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04" w:rsidRPr="009169A7" w:rsidRDefault="00F77404" w:rsidP="00F77404">
      <w:pPr>
        <w:ind w:left="720"/>
        <w:rPr>
          <w:rFonts w:ascii="Verdana" w:hAnsi="Verdana"/>
          <w:sz w:val="16"/>
          <w:szCs w:val="16"/>
        </w:rPr>
      </w:pPr>
    </w:p>
    <w:p w:rsidR="00F77404" w:rsidRPr="009169A7" w:rsidRDefault="00700DE6" w:rsidP="00F77404">
      <w:pPr>
        <w:jc w:val="center"/>
        <w:rPr>
          <w:rFonts w:ascii="Verdana" w:hAnsi="Verdana"/>
          <w:b/>
          <w:color w:val="999999"/>
          <w:sz w:val="16"/>
          <w:szCs w:val="16"/>
        </w:rPr>
      </w:pPr>
      <w:r w:rsidRPr="009169A7">
        <w:rPr>
          <w:rFonts w:ascii="Verdana" w:hAnsi="Verdana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64384" behindDoc="0" locked="0" layoutInCell="1" allowOverlap="1" wp14:anchorId="2673866A" wp14:editId="38F84BC7">
            <wp:simplePos x="0" y="0"/>
            <wp:positionH relativeFrom="column">
              <wp:posOffset>-32385</wp:posOffset>
            </wp:positionH>
            <wp:positionV relativeFrom="paragraph">
              <wp:posOffset>-280670</wp:posOffset>
            </wp:positionV>
            <wp:extent cx="1047750" cy="950595"/>
            <wp:effectExtent l="0" t="0" r="0" b="1905"/>
            <wp:wrapSquare wrapText="bothSides"/>
            <wp:docPr id="13" name="Imagen 7" descr="Descripción: SAG_logocolor_planti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Descripción: SAG_logocolor_planti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404" w:rsidRPr="009169A7">
        <w:rPr>
          <w:rFonts w:ascii="Verdana" w:hAnsi="Verdana"/>
          <w:b/>
          <w:color w:val="999999"/>
          <w:sz w:val="16"/>
          <w:szCs w:val="16"/>
        </w:rPr>
        <w:t>DIVISÓN SEMILLAS</w:t>
      </w:r>
    </w:p>
    <w:p w:rsidR="00F77404" w:rsidRPr="009169A7" w:rsidRDefault="00872698" w:rsidP="00F77404">
      <w:pPr>
        <w:jc w:val="center"/>
        <w:rPr>
          <w:rFonts w:ascii="Verdana" w:hAnsi="Verdana"/>
          <w:b/>
          <w:color w:val="999999"/>
          <w:sz w:val="16"/>
          <w:szCs w:val="16"/>
        </w:rPr>
      </w:pPr>
      <w:r w:rsidRPr="009169A7">
        <w:rPr>
          <w:rFonts w:ascii="Verdana" w:hAnsi="Verdana"/>
          <w:b/>
          <w:color w:val="999999"/>
          <w:sz w:val="16"/>
          <w:szCs w:val="16"/>
        </w:rPr>
        <w:t>SUB DEPARTAMENTO DE</w:t>
      </w:r>
      <w:r w:rsidR="00F77404" w:rsidRPr="009169A7">
        <w:rPr>
          <w:rFonts w:ascii="Verdana" w:hAnsi="Verdana"/>
          <w:b/>
          <w:color w:val="999999"/>
          <w:sz w:val="16"/>
          <w:szCs w:val="16"/>
        </w:rPr>
        <w:t xml:space="preserve"> CERTIFICACIÓN DE SEMILLAS</w:t>
      </w:r>
    </w:p>
    <w:p w:rsidR="00F77404" w:rsidRPr="009169A7" w:rsidRDefault="00F77404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:rsidR="00F77404" w:rsidRPr="009169A7" w:rsidRDefault="00F77404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:rsidR="00F77404" w:rsidRPr="009169A7" w:rsidRDefault="00F77404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:rsidR="00F77404" w:rsidRPr="009169A7" w:rsidRDefault="00F77404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:rsidR="00F77404" w:rsidRPr="009169A7" w:rsidRDefault="00700DE6" w:rsidP="00F77404">
      <w:pPr>
        <w:jc w:val="center"/>
        <w:rPr>
          <w:rFonts w:ascii="Verdana" w:hAnsi="Verdana" w:cs="Arial"/>
          <w:b/>
          <w:color w:val="999999"/>
          <w:sz w:val="18"/>
          <w:szCs w:val="18"/>
        </w:rPr>
      </w:pPr>
      <w:r w:rsidRPr="009169A7">
        <w:rPr>
          <w:rFonts w:ascii="Verdana" w:hAnsi="Verdana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E4CD289" wp14:editId="1435BF05">
                <wp:simplePos x="0" y="0"/>
                <wp:positionH relativeFrom="column">
                  <wp:posOffset>-32385</wp:posOffset>
                </wp:positionH>
                <wp:positionV relativeFrom="paragraph">
                  <wp:posOffset>110490</wp:posOffset>
                </wp:positionV>
                <wp:extent cx="5638800" cy="0"/>
                <wp:effectExtent l="0" t="0" r="19050" b="19050"/>
                <wp:wrapNone/>
                <wp:docPr id="12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8.7pt" to="441.4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"/>
            </w:pict>
          </mc:Fallback>
        </mc:AlternateContent>
      </w:r>
    </w:p>
    <w:p w:rsidR="00D540CF" w:rsidRPr="009169A7" w:rsidRDefault="00D540CF" w:rsidP="00D540CF">
      <w:pPr>
        <w:jc w:val="center"/>
        <w:rPr>
          <w:rFonts w:ascii="Verdana" w:hAnsi="Verdana" w:cs="Arial"/>
          <w:b/>
          <w:sz w:val="24"/>
          <w:szCs w:val="24"/>
        </w:rPr>
      </w:pPr>
      <w:r w:rsidRPr="009169A7">
        <w:rPr>
          <w:rFonts w:ascii="Verdana" w:hAnsi="Verdana" w:cs="Arial"/>
          <w:b/>
          <w:sz w:val="24"/>
          <w:szCs w:val="24"/>
        </w:rPr>
        <w:t>DESCRIPCIÓN VARIETAL (UPOV TG/16/8) *</w:t>
      </w:r>
    </w:p>
    <w:p w:rsidR="00D540CF" w:rsidRPr="009169A7" w:rsidRDefault="00D540CF" w:rsidP="00D540CF">
      <w:pPr>
        <w:jc w:val="center"/>
        <w:rPr>
          <w:rFonts w:ascii="Verdana" w:hAnsi="Verdana" w:cs="Arial"/>
          <w:b/>
          <w:sz w:val="24"/>
          <w:szCs w:val="24"/>
        </w:rPr>
      </w:pPr>
      <w:r w:rsidRPr="009169A7">
        <w:rPr>
          <w:rFonts w:ascii="Verdana" w:hAnsi="Verdana" w:cs="Arial"/>
          <w:b/>
          <w:sz w:val="24"/>
          <w:szCs w:val="24"/>
        </w:rPr>
        <w:t>ARROZ  (</w:t>
      </w:r>
      <w:proofErr w:type="spellStart"/>
      <w:r w:rsidRPr="009169A7">
        <w:rPr>
          <w:rFonts w:ascii="Verdana" w:hAnsi="Verdana" w:cs="Arial"/>
          <w:b/>
          <w:i/>
          <w:sz w:val="24"/>
          <w:szCs w:val="24"/>
        </w:rPr>
        <w:t>Oryza</w:t>
      </w:r>
      <w:proofErr w:type="spellEnd"/>
      <w:r w:rsidRPr="009169A7">
        <w:rPr>
          <w:rFonts w:ascii="Verdana" w:hAnsi="Verdana" w:cs="Arial"/>
          <w:b/>
          <w:i/>
          <w:sz w:val="24"/>
          <w:szCs w:val="24"/>
        </w:rPr>
        <w:t xml:space="preserve"> sativa </w:t>
      </w:r>
      <w:r w:rsidRPr="009169A7">
        <w:rPr>
          <w:rFonts w:ascii="Verdana" w:hAnsi="Verdana" w:cs="Arial"/>
          <w:b/>
          <w:sz w:val="24"/>
          <w:szCs w:val="24"/>
        </w:rPr>
        <w:t>L</w:t>
      </w:r>
      <w:r w:rsidRPr="009169A7">
        <w:rPr>
          <w:rFonts w:ascii="Verdana" w:hAnsi="Verdana" w:cs="Arial"/>
          <w:b/>
          <w:i/>
          <w:sz w:val="24"/>
          <w:szCs w:val="24"/>
        </w:rPr>
        <w:t>.)</w:t>
      </w:r>
    </w:p>
    <w:p w:rsidR="00E6378B" w:rsidRPr="009169A7" w:rsidRDefault="00700DE6" w:rsidP="00E6378B">
      <w:pPr>
        <w:spacing w:before="240" w:after="60" w:line="360" w:lineRule="auto"/>
        <w:jc w:val="center"/>
        <w:outlineLvl w:val="8"/>
        <w:rPr>
          <w:rFonts w:ascii="Verdana" w:hAnsi="Verdana" w:cs="Arial"/>
          <w:sz w:val="24"/>
          <w:szCs w:val="24"/>
        </w:rPr>
      </w:pPr>
      <w:r w:rsidRPr="009169A7">
        <w:rPr>
          <w:rFonts w:ascii="Verdana" w:hAnsi="Verdana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4FC6BF" wp14:editId="6B884F65">
                <wp:simplePos x="0" y="0"/>
                <wp:positionH relativeFrom="column">
                  <wp:posOffset>4307840</wp:posOffset>
                </wp:positionH>
                <wp:positionV relativeFrom="paragraph">
                  <wp:posOffset>15875</wp:posOffset>
                </wp:positionV>
                <wp:extent cx="1714500" cy="4572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78B" w:rsidRDefault="00E6378B" w:rsidP="00E637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339.2pt;margin-top:1.25pt;width:13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" fillcolor="#eaeaea">
                <v:textbox>
                  <w:txbxContent>
                    <w:p w:rsidR="00E6378B" w:rsidRDefault="00E6378B" w:rsidP="00E6378B"/>
                  </w:txbxContent>
                </v:textbox>
              </v:rect>
            </w:pict>
          </mc:Fallback>
        </mc:AlternateContent>
      </w:r>
      <w:r w:rsidR="00E6378B" w:rsidRPr="009169A7">
        <w:rPr>
          <w:rFonts w:ascii="Verdana" w:hAnsi="Verdana" w:cs="Arial"/>
          <w:b/>
          <w:sz w:val="24"/>
          <w:szCs w:val="24"/>
        </w:rPr>
        <w:tab/>
      </w:r>
      <w:r w:rsidR="00E6378B" w:rsidRPr="009169A7">
        <w:rPr>
          <w:rFonts w:ascii="Verdana" w:hAnsi="Verdana" w:cs="Arial"/>
          <w:b/>
          <w:sz w:val="24"/>
          <w:szCs w:val="24"/>
        </w:rPr>
        <w:tab/>
      </w:r>
      <w:r w:rsidR="00E6378B" w:rsidRPr="009169A7">
        <w:rPr>
          <w:rFonts w:ascii="Verdana" w:hAnsi="Verdana" w:cs="Arial"/>
          <w:b/>
          <w:sz w:val="24"/>
          <w:szCs w:val="24"/>
        </w:rPr>
        <w:tab/>
        <w:t>VARIEDAD</w:t>
      </w:r>
    </w:p>
    <w:p w:rsidR="00E6378B" w:rsidRPr="009169A7" w:rsidRDefault="00E6378B" w:rsidP="00E6378B">
      <w:pPr>
        <w:jc w:val="both"/>
        <w:rPr>
          <w:rFonts w:ascii="Verdana" w:hAnsi="Verdana"/>
          <w:b/>
          <w:sz w:val="18"/>
          <w:szCs w:val="18"/>
        </w:rPr>
      </w:pPr>
    </w:p>
    <w:p w:rsidR="00E6378B" w:rsidRPr="009169A7" w:rsidRDefault="00E6378B" w:rsidP="00E6378B">
      <w:pPr>
        <w:jc w:val="both"/>
        <w:rPr>
          <w:rFonts w:ascii="Verdana" w:hAnsi="Verdana" w:cs="Arial"/>
          <w:sz w:val="18"/>
          <w:szCs w:val="18"/>
        </w:rPr>
      </w:pPr>
      <w:r w:rsidRPr="009169A7">
        <w:rPr>
          <w:rFonts w:ascii="Verdana" w:hAnsi="Verdana" w:cs="Arial"/>
          <w:sz w:val="18"/>
          <w:szCs w:val="18"/>
        </w:rPr>
        <w:t>Marcar una cruz frente al número de código correspondiente a la característica de la variedad.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5"/>
        <w:gridCol w:w="5271"/>
        <w:gridCol w:w="480"/>
        <w:gridCol w:w="933"/>
      </w:tblGrid>
      <w:tr w:rsidR="00D540CF" w:rsidRPr="009169A7" w:rsidTr="00A557E7">
        <w:tc>
          <w:tcPr>
            <w:tcW w:w="8789" w:type="dxa"/>
            <w:gridSpan w:val="4"/>
          </w:tcPr>
          <w:p w:rsidR="00D540CF" w:rsidRPr="009169A7" w:rsidRDefault="00D540CF" w:rsidP="00D540CF">
            <w:pPr>
              <w:tabs>
                <w:tab w:val="left" w:pos="0"/>
              </w:tabs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  <w:p w:rsidR="00D540CF" w:rsidRPr="009169A7" w:rsidRDefault="00D540CF" w:rsidP="00D540CF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9169A7">
              <w:rPr>
                <w:rFonts w:ascii="Verdana" w:hAnsi="Verdana"/>
                <w:b/>
                <w:sz w:val="18"/>
                <w:szCs w:val="18"/>
              </w:rPr>
              <w:t xml:space="preserve">Hoja: pigmentación antociánica de las aurículas  </w:t>
            </w:r>
          </w:p>
          <w:p w:rsidR="00D540CF" w:rsidRPr="009169A7" w:rsidRDefault="00D540CF" w:rsidP="00D540CF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Ausente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Presente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9</w:t>
            </w:r>
          </w:p>
        </w:tc>
      </w:tr>
      <w:tr w:rsidR="00D540CF" w:rsidRPr="009169A7" w:rsidTr="00A557E7">
        <w:tc>
          <w:tcPr>
            <w:tcW w:w="8789" w:type="dxa"/>
            <w:gridSpan w:val="4"/>
          </w:tcPr>
          <w:p w:rsidR="00D540CF" w:rsidRPr="009169A7" w:rsidRDefault="00D540CF" w:rsidP="00D540CF">
            <w:pPr>
              <w:tabs>
                <w:tab w:val="left" w:pos="0"/>
                <w:tab w:val="left" w:pos="360"/>
              </w:tabs>
              <w:ind w:left="180" w:hanging="18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  <w:p w:rsidR="00D540CF" w:rsidRPr="009169A7" w:rsidRDefault="00D540CF" w:rsidP="00D540CF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9169A7">
              <w:rPr>
                <w:rFonts w:ascii="Verdana" w:hAnsi="Verdana"/>
                <w:b/>
                <w:sz w:val="18"/>
                <w:szCs w:val="18"/>
              </w:rPr>
              <w:t>Hoja bandera: porte del limbo (observación temprana)</w:t>
            </w:r>
          </w:p>
          <w:p w:rsidR="00D540CF" w:rsidRPr="009169A7" w:rsidRDefault="00D540CF" w:rsidP="00D540CF">
            <w:pPr>
              <w:tabs>
                <w:tab w:val="left" w:pos="0"/>
                <w:tab w:val="left" w:pos="360"/>
              </w:tabs>
              <w:ind w:left="180" w:hanging="18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Erecto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Semirrecto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Horizontal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Recurvado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7</w:t>
            </w:r>
          </w:p>
        </w:tc>
      </w:tr>
      <w:tr w:rsidR="00D540CF" w:rsidRPr="009169A7" w:rsidTr="00A557E7">
        <w:tc>
          <w:tcPr>
            <w:tcW w:w="8789" w:type="dxa"/>
            <w:gridSpan w:val="4"/>
          </w:tcPr>
          <w:p w:rsidR="00D540CF" w:rsidRPr="009169A7" w:rsidRDefault="00D540CF" w:rsidP="00D540CF">
            <w:pPr>
              <w:tabs>
                <w:tab w:val="left" w:pos="0"/>
              </w:tabs>
              <w:ind w:left="180"/>
              <w:rPr>
                <w:rFonts w:ascii="Verdana" w:hAnsi="Verdana"/>
                <w:b/>
                <w:sz w:val="18"/>
                <w:szCs w:val="18"/>
              </w:rPr>
            </w:pPr>
          </w:p>
          <w:p w:rsidR="00D540CF" w:rsidRPr="009169A7" w:rsidRDefault="00D540CF" w:rsidP="00D540CF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9169A7">
              <w:rPr>
                <w:rFonts w:ascii="Verdana" w:hAnsi="Verdana"/>
                <w:b/>
                <w:sz w:val="18"/>
                <w:szCs w:val="18"/>
              </w:rPr>
              <w:t>Hoja bandera: porte del limbo (observación tardía)</w:t>
            </w:r>
          </w:p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Erecto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169A7">
              <w:rPr>
                <w:rFonts w:ascii="Verdana" w:hAnsi="Verdana"/>
                <w:sz w:val="18"/>
                <w:szCs w:val="18"/>
              </w:rPr>
              <w:t>Semierecto</w:t>
            </w:r>
            <w:proofErr w:type="spellEnd"/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Horizontal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Recurvado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7</w:t>
            </w:r>
          </w:p>
        </w:tc>
      </w:tr>
      <w:tr w:rsidR="00D540CF" w:rsidRPr="009169A7" w:rsidTr="00A557E7">
        <w:tc>
          <w:tcPr>
            <w:tcW w:w="8789" w:type="dxa"/>
            <w:gridSpan w:val="4"/>
          </w:tcPr>
          <w:p w:rsidR="00D540CF" w:rsidRPr="009169A7" w:rsidRDefault="00D540CF" w:rsidP="00D540CF">
            <w:pPr>
              <w:tabs>
                <w:tab w:val="left" w:pos="0"/>
              </w:tabs>
              <w:ind w:left="180"/>
              <w:rPr>
                <w:rFonts w:ascii="Verdana" w:hAnsi="Verdana"/>
                <w:b/>
                <w:sz w:val="18"/>
                <w:szCs w:val="18"/>
              </w:rPr>
            </w:pPr>
          </w:p>
          <w:p w:rsidR="00D540CF" w:rsidRPr="009169A7" w:rsidRDefault="00D540CF" w:rsidP="00D540CF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9169A7">
              <w:rPr>
                <w:rFonts w:ascii="Verdana" w:hAnsi="Verdana"/>
                <w:b/>
                <w:sz w:val="18"/>
                <w:szCs w:val="18"/>
              </w:rPr>
              <w:t xml:space="preserve">Época de espigadura </w:t>
            </w:r>
          </w:p>
          <w:p w:rsidR="00D540CF" w:rsidRPr="009169A7" w:rsidRDefault="00D540CF" w:rsidP="00D540CF">
            <w:pPr>
              <w:tabs>
                <w:tab w:val="left" w:pos="0"/>
              </w:tabs>
              <w:ind w:left="18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Muy precoz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Precoz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Mediana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Tardía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7</w:t>
            </w:r>
          </w:p>
        </w:tc>
      </w:tr>
      <w:tr w:rsidR="00D540CF" w:rsidRPr="009169A7" w:rsidTr="00A557E7">
        <w:tc>
          <w:tcPr>
            <w:tcW w:w="8789" w:type="dxa"/>
            <w:gridSpan w:val="4"/>
          </w:tcPr>
          <w:p w:rsidR="00D540CF" w:rsidRPr="009169A7" w:rsidRDefault="00D540CF" w:rsidP="00D540CF">
            <w:pPr>
              <w:tabs>
                <w:tab w:val="left" w:pos="0"/>
              </w:tabs>
              <w:ind w:left="180"/>
              <w:rPr>
                <w:rFonts w:ascii="Verdana" w:hAnsi="Verdana"/>
                <w:b/>
                <w:sz w:val="18"/>
                <w:szCs w:val="18"/>
              </w:rPr>
            </w:pPr>
          </w:p>
          <w:p w:rsidR="00D540CF" w:rsidRPr="009169A7" w:rsidRDefault="00D540CF" w:rsidP="00D540CF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9169A7">
              <w:rPr>
                <w:rFonts w:ascii="Verdana" w:hAnsi="Verdana"/>
                <w:b/>
                <w:sz w:val="18"/>
                <w:szCs w:val="18"/>
              </w:rPr>
              <w:t xml:space="preserve">Lema: pigmentación antociánica del ápice </w:t>
            </w:r>
          </w:p>
          <w:p w:rsidR="00D540CF" w:rsidRPr="009169A7" w:rsidRDefault="00D540CF" w:rsidP="00D540CF">
            <w:pPr>
              <w:tabs>
                <w:tab w:val="left" w:pos="0"/>
              </w:tabs>
              <w:ind w:left="18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Ausente o muy débil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Débil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Fuerte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7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Muy fuerte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9</w:t>
            </w:r>
          </w:p>
        </w:tc>
      </w:tr>
    </w:tbl>
    <w:p w:rsidR="00A557E7" w:rsidRPr="009169A7" w:rsidRDefault="00A557E7">
      <w:pPr>
        <w:rPr>
          <w:rFonts w:ascii="Verdana" w:hAnsi="Verdana"/>
          <w:sz w:val="18"/>
          <w:szCs w:val="18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5"/>
        <w:gridCol w:w="5271"/>
        <w:gridCol w:w="480"/>
        <w:gridCol w:w="933"/>
      </w:tblGrid>
      <w:tr w:rsidR="00D540CF" w:rsidRPr="009169A7" w:rsidTr="00A557E7">
        <w:tc>
          <w:tcPr>
            <w:tcW w:w="8789" w:type="dxa"/>
            <w:gridSpan w:val="4"/>
          </w:tcPr>
          <w:p w:rsidR="00D540CF" w:rsidRPr="009169A7" w:rsidRDefault="00D540CF" w:rsidP="00D540CF">
            <w:pPr>
              <w:tabs>
                <w:tab w:val="left" w:pos="0"/>
              </w:tabs>
              <w:ind w:left="180"/>
              <w:rPr>
                <w:rFonts w:ascii="Verdana" w:hAnsi="Verdana"/>
                <w:b/>
                <w:sz w:val="18"/>
                <w:szCs w:val="18"/>
              </w:rPr>
            </w:pPr>
          </w:p>
          <w:p w:rsidR="00D540CF" w:rsidRPr="009169A7" w:rsidRDefault="00D540CF" w:rsidP="00D540CF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9169A7">
              <w:rPr>
                <w:rFonts w:ascii="Verdana" w:hAnsi="Verdana"/>
                <w:b/>
                <w:sz w:val="18"/>
                <w:szCs w:val="18"/>
              </w:rPr>
              <w:t xml:space="preserve">Espiguilla: color del estigma </w:t>
            </w:r>
          </w:p>
          <w:p w:rsidR="00D540CF" w:rsidRPr="009169A7" w:rsidRDefault="00D540CF" w:rsidP="00D540CF">
            <w:pPr>
              <w:tabs>
                <w:tab w:val="left" w:pos="0"/>
              </w:tabs>
              <w:ind w:left="18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Blanco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Verde claro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Amarillo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Violeta claro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Violeta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D540CF" w:rsidRPr="009169A7" w:rsidTr="00A557E7">
        <w:tc>
          <w:tcPr>
            <w:tcW w:w="8789" w:type="dxa"/>
            <w:gridSpan w:val="4"/>
          </w:tcPr>
          <w:p w:rsidR="00D540CF" w:rsidRPr="009169A7" w:rsidRDefault="00D540CF" w:rsidP="00D540CF">
            <w:pPr>
              <w:tabs>
                <w:tab w:val="left" w:pos="0"/>
              </w:tabs>
              <w:ind w:left="180"/>
              <w:rPr>
                <w:rFonts w:ascii="Verdana" w:hAnsi="Verdana"/>
                <w:b/>
                <w:sz w:val="18"/>
                <w:szCs w:val="18"/>
              </w:rPr>
            </w:pPr>
          </w:p>
          <w:p w:rsidR="00D540CF" w:rsidRPr="009169A7" w:rsidRDefault="00D540CF" w:rsidP="00D540CF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9169A7">
              <w:rPr>
                <w:rFonts w:ascii="Verdana" w:hAnsi="Verdana"/>
                <w:b/>
                <w:sz w:val="18"/>
                <w:szCs w:val="18"/>
              </w:rPr>
              <w:t xml:space="preserve">Tallo: pigmentación antociánica de los nudos </w:t>
            </w:r>
          </w:p>
          <w:p w:rsidR="00D540CF" w:rsidRPr="009169A7" w:rsidRDefault="00D540CF" w:rsidP="00D540CF">
            <w:pPr>
              <w:tabs>
                <w:tab w:val="left" w:pos="0"/>
              </w:tabs>
              <w:ind w:left="18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Ausente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Presente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9</w:t>
            </w:r>
          </w:p>
        </w:tc>
      </w:tr>
      <w:tr w:rsidR="00D540CF" w:rsidRPr="009169A7" w:rsidTr="00A557E7">
        <w:tc>
          <w:tcPr>
            <w:tcW w:w="8789" w:type="dxa"/>
            <w:gridSpan w:val="4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540CF" w:rsidRPr="009169A7" w:rsidRDefault="00D540CF" w:rsidP="00D540CF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9169A7">
              <w:rPr>
                <w:rFonts w:ascii="Verdana" w:hAnsi="Verdana"/>
                <w:b/>
                <w:sz w:val="18"/>
                <w:szCs w:val="18"/>
              </w:rPr>
              <w:t xml:space="preserve">Panícula: longitud del eje principal </w:t>
            </w:r>
          </w:p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Corta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Mediana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Larga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7</w:t>
            </w:r>
          </w:p>
        </w:tc>
      </w:tr>
      <w:tr w:rsidR="00D540CF" w:rsidRPr="009169A7" w:rsidTr="00A557E7">
        <w:tc>
          <w:tcPr>
            <w:tcW w:w="8789" w:type="dxa"/>
            <w:gridSpan w:val="4"/>
          </w:tcPr>
          <w:p w:rsidR="00D540CF" w:rsidRPr="009169A7" w:rsidRDefault="00D540CF" w:rsidP="00D540CF">
            <w:pPr>
              <w:tabs>
                <w:tab w:val="left" w:pos="0"/>
              </w:tabs>
              <w:ind w:left="180"/>
              <w:rPr>
                <w:rFonts w:ascii="Verdana" w:hAnsi="Verdana"/>
                <w:b/>
                <w:sz w:val="18"/>
                <w:szCs w:val="18"/>
              </w:rPr>
            </w:pPr>
          </w:p>
          <w:p w:rsidR="00D540CF" w:rsidRPr="009169A7" w:rsidRDefault="00D540CF" w:rsidP="00D540CF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9169A7">
              <w:rPr>
                <w:rFonts w:ascii="Verdana" w:hAnsi="Verdana"/>
                <w:b/>
                <w:sz w:val="18"/>
                <w:szCs w:val="18"/>
              </w:rPr>
              <w:t xml:space="preserve">Panícula: distribución de las aristas </w:t>
            </w:r>
          </w:p>
          <w:p w:rsidR="00D540CF" w:rsidRPr="009169A7" w:rsidRDefault="00D540CF" w:rsidP="00D540CF">
            <w:pPr>
              <w:tabs>
                <w:tab w:val="left" w:pos="0"/>
              </w:tabs>
              <w:ind w:left="18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Sólo en el ápice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En el cuarto superior solamente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En la mitad superior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En los tres cuartos superiores solamente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En todo lo largo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D540CF" w:rsidRPr="009169A7" w:rsidTr="00A557E7">
        <w:tc>
          <w:tcPr>
            <w:tcW w:w="8789" w:type="dxa"/>
            <w:gridSpan w:val="4"/>
          </w:tcPr>
          <w:p w:rsidR="00D540CF" w:rsidRPr="009169A7" w:rsidRDefault="00D540CF" w:rsidP="00D540CF">
            <w:pPr>
              <w:ind w:left="1800" w:hanging="180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540CF" w:rsidRPr="009169A7" w:rsidRDefault="00D540CF" w:rsidP="00D540CF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9169A7">
              <w:rPr>
                <w:rFonts w:ascii="Verdana" w:hAnsi="Verdana"/>
                <w:b/>
                <w:sz w:val="18"/>
                <w:szCs w:val="18"/>
              </w:rPr>
              <w:t xml:space="preserve">Espiguilla: pubescencia del a lema </w:t>
            </w:r>
          </w:p>
          <w:p w:rsidR="00D540CF" w:rsidRPr="009169A7" w:rsidRDefault="00D540CF" w:rsidP="00D540CF">
            <w:pPr>
              <w:ind w:left="1800" w:hanging="180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Ausente o muy débil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Débil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Fuerte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7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Muy fuerte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9</w:t>
            </w:r>
          </w:p>
        </w:tc>
      </w:tr>
      <w:tr w:rsidR="00D540CF" w:rsidRPr="009169A7" w:rsidTr="00A557E7">
        <w:tc>
          <w:tcPr>
            <w:tcW w:w="8789" w:type="dxa"/>
            <w:gridSpan w:val="4"/>
          </w:tcPr>
          <w:p w:rsidR="00D540CF" w:rsidRPr="009169A7" w:rsidRDefault="00D540CF" w:rsidP="00D540CF">
            <w:pPr>
              <w:tabs>
                <w:tab w:val="left" w:pos="0"/>
              </w:tabs>
              <w:ind w:left="180"/>
              <w:rPr>
                <w:rFonts w:ascii="Verdana" w:hAnsi="Verdana"/>
                <w:b/>
                <w:sz w:val="18"/>
                <w:szCs w:val="18"/>
              </w:rPr>
            </w:pPr>
          </w:p>
          <w:p w:rsidR="00D540CF" w:rsidRPr="009169A7" w:rsidRDefault="00D540CF" w:rsidP="00D540CF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9169A7">
              <w:rPr>
                <w:rFonts w:ascii="Verdana" w:hAnsi="Verdana"/>
                <w:b/>
                <w:sz w:val="18"/>
                <w:szCs w:val="18"/>
              </w:rPr>
              <w:t>Panícula: porte en relación con el tallo</w:t>
            </w:r>
          </w:p>
          <w:p w:rsidR="00D540CF" w:rsidRPr="009169A7" w:rsidRDefault="00D540CF" w:rsidP="00D540CF">
            <w:pPr>
              <w:tabs>
                <w:tab w:val="left" w:pos="0"/>
              </w:tabs>
              <w:ind w:left="18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Erecto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169A7">
              <w:rPr>
                <w:rFonts w:ascii="Verdana" w:hAnsi="Verdana"/>
                <w:sz w:val="18"/>
                <w:szCs w:val="18"/>
              </w:rPr>
              <w:t>Semierecto</w:t>
            </w:r>
            <w:proofErr w:type="spellEnd"/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Ligeramente colgante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Fuertemente colgante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D540CF" w:rsidRPr="009169A7" w:rsidTr="00A557E7">
        <w:tc>
          <w:tcPr>
            <w:tcW w:w="8789" w:type="dxa"/>
            <w:gridSpan w:val="4"/>
          </w:tcPr>
          <w:p w:rsidR="00D540CF" w:rsidRPr="009169A7" w:rsidRDefault="00D540CF" w:rsidP="00D540CF">
            <w:pPr>
              <w:ind w:left="360" w:hanging="36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540CF" w:rsidRPr="009169A7" w:rsidRDefault="00D540CF" w:rsidP="00D540CF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9169A7">
              <w:rPr>
                <w:rFonts w:ascii="Verdana" w:hAnsi="Verdana"/>
                <w:b/>
                <w:sz w:val="18"/>
                <w:szCs w:val="18"/>
              </w:rPr>
              <w:t>Panícula: porte de las ramificaciones</w:t>
            </w:r>
          </w:p>
          <w:p w:rsidR="00D540CF" w:rsidRPr="009169A7" w:rsidRDefault="00D540CF" w:rsidP="00D540CF">
            <w:pPr>
              <w:ind w:left="360" w:hanging="36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Erectas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Semirrectas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extendidas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</w:tbl>
    <w:p w:rsidR="003B3DCE" w:rsidRPr="009169A7" w:rsidRDefault="003B3DCE">
      <w:pPr>
        <w:rPr>
          <w:rFonts w:ascii="Verdana" w:hAnsi="Verdana"/>
          <w:sz w:val="18"/>
          <w:szCs w:val="18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5"/>
        <w:gridCol w:w="5271"/>
        <w:gridCol w:w="480"/>
        <w:gridCol w:w="933"/>
      </w:tblGrid>
      <w:tr w:rsidR="00D540CF" w:rsidRPr="009169A7" w:rsidTr="00A557E7">
        <w:tc>
          <w:tcPr>
            <w:tcW w:w="8789" w:type="dxa"/>
            <w:gridSpan w:val="4"/>
          </w:tcPr>
          <w:p w:rsidR="003B3DCE" w:rsidRPr="009169A7" w:rsidRDefault="003B3DCE" w:rsidP="003B3DCE">
            <w:pPr>
              <w:tabs>
                <w:tab w:val="left" w:pos="0"/>
              </w:tabs>
              <w:ind w:left="540"/>
              <w:rPr>
                <w:rFonts w:ascii="Verdana" w:hAnsi="Verdana"/>
                <w:b/>
                <w:sz w:val="18"/>
                <w:szCs w:val="18"/>
                <w:lang w:val="pt-BR"/>
              </w:rPr>
            </w:pPr>
          </w:p>
          <w:p w:rsidR="00D540CF" w:rsidRPr="009169A7" w:rsidRDefault="00D540CF" w:rsidP="00D540CF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  <w:lang w:val="pt-BR"/>
              </w:rPr>
            </w:pPr>
            <w:proofErr w:type="spellStart"/>
            <w:r w:rsidRPr="009169A7">
              <w:rPr>
                <w:rFonts w:ascii="Verdana" w:hAnsi="Verdana"/>
                <w:b/>
                <w:sz w:val="18"/>
                <w:szCs w:val="18"/>
                <w:lang w:val="pt-BR"/>
              </w:rPr>
              <w:t>Cariópside</w:t>
            </w:r>
            <w:proofErr w:type="spellEnd"/>
            <w:r w:rsidRPr="009169A7">
              <w:rPr>
                <w:rFonts w:ascii="Verdana" w:hAnsi="Verdana"/>
                <w:b/>
                <w:sz w:val="18"/>
                <w:szCs w:val="18"/>
                <w:lang w:val="pt-BR"/>
              </w:rPr>
              <w:t>: forma (vista lateral)</w:t>
            </w:r>
          </w:p>
          <w:p w:rsidR="00D540CF" w:rsidRPr="009169A7" w:rsidRDefault="00D540CF" w:rsidP="00D540CF">
            <w:pPr>
              <w:tabs>
                <w:tab w:val="left" w:pos="0"/>
              </w:tabs>
              <w:ind w:left="180"/>
              <w:rPr>
                <w:rFonts w:ascii="Verdana" w:hAnsi="Verdana"/>
                <w:b/>
                <w:sz w:val="18"/>
                <w:szCs w:val="18"/>
                <w:lang w:val="pt-BR"/>
              </w:rPr>
            </w:pP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  <w:lang w:val="pt-BR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  <w:lang w:val="pt-BR"/>
              </w:rPr>
            </w:pPr>
            <w:r w:rsidRPr="009169A7">
              <w:rPr>
                <w:rFonts w:ascii="Verdana" w:hAnsi="Verdana"/>
                <w:sz w:val="18"/>
                <w:szCs w:val="18"/>
                <w:lang w:val="pt-BR"/>
              </w:rPr>
              <w:t>Redonda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  <w:lang w:val="pt-BR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  <w:lang w:val="pt-BR"/>
              </w:rPr>
            </w:pPr>
            <w:proofErr w:type="gramStart"/>
            <w:r w:rsidRPr="009169A7">
              <w:rPr>
                <w:rFonts w:ascii="Verdana" w:hAnsi="Verdana"/>
                <w:sz w:val="18"/>
                <w:szCs w:val="18"/>
                <w:lang w:val="pt-BR"/>
              </w:rPr>
              <w:t>1</w:t>
            </w:r>
            <w:proofErr w:type="gramEnd"/>
          </w:p>
        </w:tc>
      </w:tr>
      <w:tr w:rsidR="00D540CF" w:rsidRPr="009169A7" w:rsidTr="00A557E7">
        <w:trPr>
          <w:trHeight w:val="277"/>
        </w:trPr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  <w:lang w:val="pt-BR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169A7">
              <w:rPr>
                <w:rFonts w:ascii="Verdana" w:hAnsi="Verdana"/>
                <w:sz w:val="18"/>
                <w:szCs w:val="18"/>
              </w:rPr>
              <w:t>Semi</w:t>
            </w:r>
            <w:proofErr w:type="spellEnd"/>
            <w:r w:rsidRPr="009169A7">
              <w:rPr>
                <w:rFonts w:ascii="Verdana" w:hAnsi="Verdana"/>
                <w:sz w:val="18"/>
                <w:szCs w:val="18"/>
              </w:rPr>
              <w:t xml:space="preserve"> redonda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Medio fusiforme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Fusiforme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D540CF" w:rsidRPr="009169A7" w:rsidTr="00A557E7">
        <w:tc>
          <w:tcPr>
            <w:tcW w:w="2105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1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Muy fusiforme</w:t>
            </w:r>
          </w:p>
        </w:tc>
        <w:tc>
          <w:tcPr>
            <w:tcW w:w="480" w:type="dxa"/>
          </w:tcPr>
          <w:p w:rsidR="00D540CF" w:rsidRPr="009169A7" w:rsidRDefault="00D540CF" w:rsidP="00D540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:rsidR="00D540CF" w:rsidRPr="009169A7" w:rsidRDefault="00D540CF" w:rsidP="00D540C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169A7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</w:tbl>
    <w:p w:rsidR="00D540CF" w:rsidRPr="009169A7" w:rsidRDefault="00D540CF" w:rsidP="00E6378B">
      <w:pPr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3B3DCE" w:rsidRPr="009169A7" w:rsidRDefault="003B3DCE" w:rsidP="003B3DCE">
      <w:pPr>
        <w:tabs>
          <w:tab w:val="left" w:pos="5812"/>
        </w:tabs>
        <w:jc w:val="both"/>
        <w:rPr>
          <w:rFonts w:ascii="Verdana" w:hAnsi="Verdana"/>
          <w:b/>
          <w:sz w:val="18"/>
          <w:szCs w:val="18"/>
          <w:lang w:val="es-MX"/>
        </w:rPr>
      </w:pPr>
      <w:r w:rsidRPr="009169A7">
        <w:rPr>
          <w:rFonts w:ascii="Verdana" w:hAnsi="Verdana"/>
          <w:b/>
          <w:sz w:val="18"/>
          <w:szCs w:val="18"/>
          <w:lang w:val="es-MX"/>
        </w:rPr>
        <w:lastRenderedPageBreak/>
        <w:t xml:space="preserve">*Pauta UPOV TG/16/8, puede consultar en  </w:t>
      </w:r>
      <w:hyperlink r:id="rId9" w:history="1">
        <w:r w:rsidRPr="009169A7">
          <w:rPr>
            <w:rStyle w:val="Hipervnculo"/>
            <w:rFonts w:ascii="Verdana" w:hAnsi="Verdana" w:cs="Tahoma"/>
            <w:b/>
            <w:sz w:val="18"/>
            <w:szCs w:val="18"/>
            <w:lang w:val="es-MX"/>
          </w:rPr>
          <w:t>www.upov.org</w:t>
        </w:r>
      </w:hyperlink>
      <w:r w:rsidRPr="009169A7">
        <w:rPr>
          <w:rFonts w:ascii="Verdana" w:hAnsi="Verdana"/>
          <w:b/>
          <w:sz w:val="18"/>
          <w:szCs w:val="18"/>
          <w:lang w:val="es-MX"/>
        </w:rPr>
        <w:t>, en publicaciones/directrices de examen para mayor información y orientación.</w:t>
      </w:r>
    </w:p>
    <w:p w:rsidR="003B3DCE" w:rsidRPr="009169A7" w:rsidRDefault="003B3DCE" w:rsidP="00E6378B">
      <w:pPr>
        <w:spacing w:line="480" w:lineRule="auto"/>
        <w:jc w:val="both"/>
        <w:rPr>
          <w:rFonts w:ascii="Verdana" w:hAnsi="Verdana"/>
          <w:b/>
          <w:sz w:val="18"/>
          <w:szCs w:val="18"/>
          <w:lang w:val="es-MX"/>
        </w:rPr>
      </w:pPr>
    </w:p>
    <w:p w:rsidR="00D540CF" w:rsidRPr="009169A7" w:rsidRDefault="00D540CF" w:rsidP="00E6378B">
      <w:pPr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E6378B" w:rsidRPr="009169A7" w:rsidRDefault="00E6378B" w:rsidP="00E6378B">
      <w:pPr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3B0AC7" w:rsidRPr="009169A7" w:rsidRDefault="003B0AC7" w:rsidP="00E6378B">
      <w:pPr>
        <w:rPr>
          <w:rFonts w:ascii="Verdana" w:hAnsi="Verdana"/>
          <w:sz w:val="18"/>
          <w:szCs w:val="18"/>
        </w:rPr>
      </w:pPr>
    </w:p>
    <w:sectPr w:rsidR="003B0AC7" w:rsidRPr="009169A7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2F1" w:rsidRDefault="005A22F1" w:rsidP="00E753B9">
      <w:r>
        <w:separator/>
      </w:r>
    </w:p>
  </w:endnote>
  <w:endnote w:type="continuationSeparator" w:id="0">
    <w:p w:rsidR="005A22F1" w:rsidRDefault="005A22F1" w:rsidP="00E7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3B9" w:rsidRPr="00E753B9" w:rsidRDefault="00E753B9" w:rsidP="00E753B9">
    <w:pPr>
      <w:ind w:left="567" w:hanging="227"/>
      <w:rPr>
        <w:rFonts w:ascii="Verdana" w:hAnsi="Verdana"/>
        <w:sz w:val="16"/>
        <w:szCs w:val="24"/>
      </w:rPr>
    </w:pPr>
    <w:r w:rsidRPr="00E753B9">
      <w:rPr>
        <w:rFonts w:ascii="Verdana" w:hAnsi="Verdana"/>
        <w:sz w:val="16"/>
        <w:szCs w:val="24"/>
      </w:rPr>
      <w:t>Servicio Agrícola y Ganadero. División Semillas. Av. Presidente  Bulnes 140, 2° piso, Santiago Chile</w:t>
    </w:r>
  </w:p>
  <w:p w:rsidR="00E753B9" w:rsidRPr="00E753B9" w:rsidRDefault="00E753B9" w:rsidP="00E753B9">
    <w:pPr>
      <w:ind w:left="567" w:hanging="227"/>
      <w:rPr>
        <w:rFonts w:ascii="Verdana" w:hAnsi="Verdana"/>
        <w:sz w:val="16"/>
        <w:szCs w:val="24"/>
      </w:rPr>
    </w:pPr>
    <w:r w:rsidRPr="00E753B9">
      <w:rPr>
        <w:rFonts w:ascii="Verdana" w:hAnsi="Verdana"/>
        <w:sz w:val="16"/>
        <w:szCs w:val="24"/>
      </w:rPr>
      <w:t xml:space="preserve">Teléfono: (02) </w:t>
    </w:r>
    <w:r w:rsidR="00872698">
      <w:rPr>
        <w:rFonts w:ascii="Verdana" w:hAnsi="Verdana"/>
        <w:sz w:val="16"/>
        <w:szCs w:val="24"/>
      </w:rPr>
      <w:t>2</w:t>
    </w:r>
    <w:r w:rsidRPr="00E753B9">
      <w:rPr>
        <w:rFonts w:ascii="Verdana" w:hAnsi="Verdana"/>
        <w:sz w:val="16"/>
        <w:szCs w:val="24"/>
      </w:rPr>
      <w:t xml:space="preserve">3451561 </w:t>
    </w:r>
  </w:p>
  <w:p w:rsidR="00E753B9" w:rsidRPr="00E753B9" w:rsidRDefault="00E753B9" w:rsidP="00E753B9">
    <w:pPr>
      <w:ind w:firstLine="340"/>
      <w:rPr>
        <w:rFonts w:ascii="Verdana" w:hAnsi="Verdana"/>
        <w:color w:val="304FD4"/>
        <w:sz w:val="16"/>
        <w:szCs w:val="24"/>
      </w:rPr>
    </w:pPr>
    <w:r w:rsidRPr="00E753B9">
      <w:rPr>
        <w:rFonts w:ascii="Verdana" w:hAnsi="Verdana"/>
        <w:color w:val="304FD4"/>
        <w:sz w:val="16"/>
        <w:szCs w:val="24"/>
      </w:rPr>
      <w:t xml:space="preserve">www.sag.cl      </w:t>
    </w:r>
  </w:p>
  <w:p w:rsidR="00E753B9" w:rsidRPr="00E753B9" w:rsidRDefault="00E753B9" w:rsidP="00E753B9">
    <w:pPr>
      <w:tabs>
        <w:tab w:val="center" w:pos="4419"/>
        <w:tab w:val="right" w:pos="8838"/>
      </w:tabs>
      <w:ind w:left="142"/>
      <w:rPr>
        <w:sz w:val="24"/>
        <w:szCs w:val="24"/>
      </w:rPr>
    </w:pPr>
    <w:r w:rsidRPr="00E753B9">
      <w:rPr>
        <w:sz w:val="24"/>
        <w:szCs w:val="24"/>
      </w:rPr>
      <w:t xml:space="preserve">   </w:t>
    </w:r>
    <w:r w:rsidR="00700DE6">
      <w:rPr>
        <w:noProof/>
        <w:sz w:val="24"/>
        <w:szCs w:val="24"/>
        <w:lang w:val="es-CL" w:eastAsia="es-CL"/>
      </w:rPr>
      <w:drawing>
        <wp:inline distT="0" distB="0" distL="0" distR="0">
          <wp:extent cx="1238250" cy="66675"/>
          <wp:effectExtent l="0" t="0" r="0" b="9525"/>
          <wp:docPr id="10" name="Imagen 9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53B9" w:rsidRDefault="00E753B9">
    <w:pPr>
      <w:pStyle w:val="Piedepgina"/>
    </w:pPr>
  </w:p>
  <w:p w:rsidR="00E753B9" w:rsidRDefault="00E753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2F1" w:rsidRDefault="005A22F1" w:rsidP="00E753B9">
      <w:r>
        <w:separator/>
      </w:r>
    </w:p>
  </w:footnote>
  <w:footnote w:type="continuationSeparator" w:id="0">
    <w:p w:rsidR="005A22F1" w:rsidRDefault="005A22F1" w:rsidP="00E75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80CDA"/>
    <w:multiLevelType w:val="hybridMultilevel"/>
    <w:tmpl w:val="B776D1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644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7708A4"/>
    <w:multiLevelType w:val="hybridMultilevel"/>
    <w:tmpl w:val="71FEACA6"/>
    <w:lvl w:ilvl="0" w:tplc="645212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>
    <w:nsid w:val="659B2B9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E986A48"/>
    <w:multiLevelType w:val="hybridMultilevel"/>
    <w:tmpl w:val="3ECA57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04"/>
    <w:rsid w:val="00255401"/>
    <w:rsid w:val="003B0AC7"/>
    <w:rsid w:val="003B3DCE"/>
    <w:rsid w:val="005A22F1"/>
    <w:rsid w:val="00700DE6"/>
    <w:rsid w:val="00872698"/>
    <w:rsid w:val="009169A7"/>
    <w:rsid w:val="009D06DC"/>
    <w:rsid w:val="00A557E7"/>
    <w:rsid w:val="00D540CF"/>
    <w:rsid w:val="00DC1025"/>
    <w:rsid w:val="00E6378B"/>
    <w:rsid w:val="00E753B9"/>
    <w:rsid w:val="00EB1024"/>
    <w:rsid w:val="00F75019"/>
    <w:rsid w:val="00F77404"/>
    <w:rsid w:val="00F8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404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7404"/>
    <w:pPr>
      <w:keepNext/>
      <w:jc w:val="center"/>
      <w:outlineLvl w:val="0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F77404"/>
    <w:pPr>
      <w:keepNext/>
      <w:jc w:val="right"/>
      <w:outlineLvl w:val="4"/>
    </w:pPr>
    <w:rPr>
      <w:rFonts w:ascii="Arial" w:hAnsi="Arial"/>
      <w:b/>
      <w:i/>
      <w:sz w:val="16"/>
    </w:rPr>
  </w:style>
  <w:style w:type="paragraph" w:styleId="Ttulo9">
    <w:name w:val="heading 9"/>
    <w:basedOn w:val="Normal"/>
    <w:next w:val="Normal"/>
    <w:link w:val="Ttulo9Car"/>
    <w:qFormat/>
    <w:rsid w:val="00F774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77404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link w:val="Ttulo5"/>
    <w:rsid w:val="00F77404"/>
    <w:rPr>
      <w:rFonts w:ascii="Arial" w:eastAsia="Times New Roman" w:hAnsi="Arial" w:cs="Times New Roman"/>
      <w:b/>
      <w:i/>
      <w:sz w:val="16"/>
      <w:szCs w:val="20"/>
      <w:lang w:val="es-ES" w:eastAsia="es-ES"/>
    </w:rPr>
  </w:style>
  <w:style w:type="character" w:customStyle="1" w:styleId="Ttulo9Car">
    <w:name w:val="Título 9 Car"/>
    <w:link w:val="Ttulo9"/>
    <w:rsid w:val="00F77404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F77404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link w:val="Encabezado"/>
    <w:rsid w:val="00F7740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F77404"/>
    <w:pPr>
      <w:spacing w:line="480" w:lineRule="auto"/>
      <w:jc w:val="both"/>
    </w:pPr>
    <w:rPr>
      <w:rFonts w:ascii="Tahoma" w:hAnsi="Tahoma"/>
      <w:b/>
    </w:rPr>
  </w:style>
  <w:style w:type="character" w:customStyle="1" w:styleId="TextoindependienteCar">
    <w:name w:val="Texto independiente Car"/>
    <w:link w:val="Textoindependiente"/>
    <w:rsid w:val="00F77404"/>
    <w:rPr>
      <w:rFonts w:ascii="Tahoma" w:eastAsia="Times New Roman" w:hAnsi="Tahoma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rsid w:val="00F774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74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74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3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753B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B3D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404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7404"/>
    <w:pPr>
      <w:keepNext/>
      <w:jc w:val="center"/>
      <w:outlineLvl w:val="0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F77404"/>
    <w:pPr>
      <w:keepNext/>
      <w:jc w:val="right"/>
      <w:outlineLvl w:val="4"/>
    </w:pPr>
    <w:rPr>
      <w:rFonts w:ascii="Arial" w:hAnsi="Arial"/>
      <w:b/>
      <w:i/>
      <w:sz w:val="16"/>
    </w:rPr>
  </w:style>
  <w:style w:type="paragraph" w:styleId="Ttulo9">
    <w:name w:val="heading 9"/>
    <w:basedOn w:val="Normal"/>
    <w:next w:val="Normal"/>
    <w:link w:val="Ttulo9Car"/>
    <w:qFormat/>
    <w:rsid w:val="00F774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77404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link w:val="Ttulo5"/>
    <w:rsid w:val="00F77404"/>
    <w:rPr>
      <w:rFonts w:ascii="Arial" w:eastAsia="Times New Roman" w:hAnsi="Arial" w:cs="Times New Roman"/>
      <w:b/>
      <w:i/>
      <w:sz w:val="16"/>
      <w:szCs w:val="20"/>
      <w:lang w:val="es-ES" w:eastAsia="es-ES"/>
    </w:rPr>
  </w:style>
  <w:style w:type="character" w:customStyle="1" w:styleId="Ttulo9Car">
    <w:name w:val="Título 9 Car"/>
    <w:link w:val="Ttulo9"/>
    <w:rsid w:val="00F77404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F77404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link w:val="Encabezado"/>
    <w:rsid w:val="00F7740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F77404"/>
    <w:pPr>
      <w:spacing w:line="480" w:lineRule="auto"/>
      <w:jc w:val="both"/>
    </w:pPr>
    <w:rPr>
      <w:rFonts w:ascii="Tahoma" w:hAnsi="Tahoma"/>
      <w:b/>
    </w:rPr>
  </w:style>
  <w:style w:type="character" w:customStyle="1" w:styleId="TextoindependienteCar">
    <w:name w:val="Texto independiente Car"/>
    <w:link w:val="Textoindependiente"/>
    <w:rsid w:val="00F77404"/>
    <w:rPr>
      <w:rFonts w:ascii="Tahoma" w:eastAsia="Times New Roman" w:hAnsi="Tahoma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rsid w:val="00F774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74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74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3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753B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B3D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pov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Soto</dc:creator>
  <cp:lastModifiedBy>Ximena Soto</cp:lastModifiedBy>
  <cp:revision>3</cp:revision>
  <dcterms:created xsi:type="dcterms:W3CDTF">2016-03-22T18:26:00Z</dcterms:created>
  <dcterms:modified xsi:type="dcterms:W3CDTF">2016-03-24T12:57:00Z</dcterms:modified>
</cp:coreProperties>
</file>